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TERMO DE CIÊNCIA E ORIENTAÇÕES DE USO</w:t>
      </w:r>
    </w:p>
    <w:p>
      <w:pPr>
        <w:spacing w:after="60"/>
        <w:jc w:val="center"/>
      </w:pPr>
      <w:r>
        <w:rPr>
          <w:b/>
          <w:bCs/>
          <w:color w:val="444444"/>
          <w:sz w:val="22"/>
          <w:szCs w:val="22"/>
        </w:rPr>
        <w:t xml:space="preserve">Monitoramento de fadiga — BioLink</w:t>
      </w:r>
    </w:p>
    <w:p>
      <w:pPr>
        <w:spacing w:after="240"/>
        <w:jc w:val="center"/>
      </w:pPr>
      <w:r>
        <w:rPr>
          <w:color w:val="666666"/>
          <w:sz w:val="17"/>
          <w:szCs w:val="17"/>
        </w:rPr>
        <w:t xml:space="preserve">Emitido por [NOME DA EMPRESA] · Modelo fornecido pela Dersalis · Versão 1.0</w:t>
      </w:r>
    </w:p>
    <w:p>
      <w:pPr>
        <w:spacing w:after="100"/>
      </w:pPr>
      <w:r>
        <w:t xml:space="preserve">Operador(a): ________________________________   CPF: _______________   Matrícula: ________</w:t>
      </w:r>
    </w:p>
    <w:p>
      <w:pPr>
        <w:spacing w:after="100"/>
      </w:pPr>
      <w:r>
        <w:t xml:space="preserve">Função: ______________________________   Unidade/Base: ______________________________</w:t>
      </w:r>
    </w:p>
    <w:p>
      <w:pPr>
        <w:pStyle w:val="Heading2"/>
        <w:spacing w:after="80" w:before="160"/>
      </w:pPr>
      <w:r>
        <w:rPr>
          <w:b/>
          <w:bCs/>
        </w:rPr>
        <w:t xml:space="preserve">1. O que é o BioLink</w:t>
      </w:r>
    </w:p>
    <w:p>
      <w:pPr>
        <w:spacing w:after="120"/>
        <w:jc w:val="both"/>
      </w:pPr>
      <w:r>
        <w:t xml:space="preserve">A [NOME DA EMPRESA] utiliza o BioLink, da Dersalis, como ferramenta de apoio à gestão de fadiga. Um sensor usado no corpo capta sinais como frequência cardíaca, variabilidade da frequência cardíaca e movimento. A partir deles, o sistema estima o risco de fadiga e envia alertas à empresa e, quando configurado, a você.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0"/>
      </w:tblGrid>
      <w:tr>
        <w:tc>
          <w:tcPr>
            <w:tcW w:type="dxa" w:w="9400"/>
            <w:tcBorders>
              <w:top w:val="single" w:color="B00000" w:sz="8"/>
              <w:left w:val="single" w:color="B00000" w:sz="8"/>
              <w:bottom w:val="single" w:color="B00000" w:sz="8"/>
              <w:right w:val="single" w:color="B00000" w:sz="8"/>
            </w:tcBorders>
            <w:shd w:fill="FDF1F1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b/>
                <w:bCs/>
                <w:sz w:val="22"/>
                <w:szCs w:val="22"/>
              </w:rPr>
              <w:t xml:space="preserve">IMPORTANTE — LEIA COM ATENÇÃO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O BioLink ajuda, mas não impede acidentes. Ele não substitui a direção segura e atenta nem as regras de segurança da empresa.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O sistema pode deixar de identificar cansaço ou sonolência. A ausência de alerta NÃO significa que você está descansado(a) ou apto(a).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Se você se sentir cansado(a) ou sonolento(a), pare em local seguro e siga os procedimentos da empresa, mesmo que nenhum alerta tenha sido emitido.</w:t>
            </w:r>
          </w:p>
          <w:p>
            <w:pPr>
              <w:spacing w:after="80"/>
            </w:pPr>
            <w:r>
              <w:rPr>
                <w:b w:val="false"/>
                <w:bCs w:val="false"/>
                <w:sz w:val="20"/>
                <w:szCs w:val="20"/>
              </w:rPr>
              <w:t xml:space="preserve">• Você continua sempre responsável por cumprir as leis de trânsito e as regras de operação do seu equipamento.</w:t>
            </w:r>
          </w:p>
        </w:tc>
      </w:tr>
    </w:tbl>
    <w:p>
      <w:pPr>
        <w:pStyle w:val="Heading2"/>
        <w:spacing w:after="80" w:before="160"/>
      </w:pPr>
      <w:r>
        <w:rPr>
          <w:b/>
          <w:bCs/>
        </w:rPr>
        <w:t xml:space="preserve">2. Por que o sistema pode falhar</w:t>
      </w:r>
    </w:p>
    <w:p>
      <w:pPr>
        <w:spacing w:after="120"/>
        <w:jc w:val="both"/>
      </w:pPr>
      <w:r>
        <w:t xml:space="preserve">A precisão do BioLink varia com diversos fatores, entre eles: posição e contato do sensor com a pele, bateria do dispositivo, funcionamento do aplicativo, sinal de internet, uso de medicamentos, condições de saúde e uso de substâncias que alteram os sinais do corpo.</w:t>
      </w:r>
    </w:p>
    <w:p>
      <w:pPr>
        <w:pStyle w:val="Heading2"/>
        <w:spacing w:after="80" w:before="160"/>
      </w:pPr>
      <w:r>
        <w:rPr>
          <w:b/>
          <w:bCs/>
        </w:rPr>
        <w:t xml:space="preserve">3. Suas responsabilidades</w:t>
      </w:r>
    </w:p>
    <w:p>
      <w:pPr>
        <w:spacing w:after="80"/>
        <w:ind w:left="360" w:hanging="280"/>
      </w:pPr>
      <w:r>
        <w:t xml:space="preserve">☐  </w:t>
      </w:r>
      <w:r>
        <w:t xml:space="preserve">Usar o sensor durante toda a jornada, bem posicionado e carregado, conforme o treinamento recebido.</w:t>
      </w:r>
    </w:p>
    <w:p>
      <w:pPr>
        <w:spacing w:after="80"/>
        <w:ind w:left="360" w:hanging="280"/>
      </w:pPr>
      <w:r>
        <w:t xml:space="preserve">☐  </w:t>
      </w:r>
      <w:r>
        <w:t xml:space="preserve">Quando utilizado, manter o aplicativo BioLink ativo, com notificações habilitadas, e aceitar as atualizações.</w:t>
      </w:r>
    </w:p>
    <w:p>
      <w:pPr>
        <w:spacing w:after="80"/>
        <w:ind w:left="360" w:hanging="280"/>
      </w:pPr>
      <w:r>
        <w:t xml:space="preserve">☐  </w:t>
      </w:r>
      <w:r>
        <w:t xml:space="preserve">Reagir aos alertas conforme o procedimento da empresa.</w:t>
      </w:r>
    </w:p>
    <w:p>
      <w:pPr>
        <w:spacing w:after="80"/>
        <w:ind w:left="360" w:hanging="280"/>
      </w:pPr>
      <w:r>
        <w:t xml:space="preserve">☐  </w:t>
      </w:r>
      <w:r>
        <w:t xml:space="preserve">Comunicar imediatamente ao seu gestor qualquer falha, dano ou desconforto com o sensor ou o aplicativo.</w:t>
      </w:r>
    </w:p>
    <w:p>
      <w:pPr>
        <w:spacing w:after="80"/>
        <w:ind w:left="360" w:hanging="280"/>
      </w:pPr>
      <w:r>
        <w:t xml:space="preserve">☐  </w:t>
      </w:r>
      <w:r>
        <w:t xml:space="preserve">Não retirar, desligar, trocar ou emprestar o sensor sem autorização.</w:t>
      </w:r>
    </w:p>
    <w:p>
      <w:pPr>
        <w:spacing w:after="80"/>
        <w:ind w:left="360" w:hanging="280"/>
      </w:pPr>
      <w:r>
        <w:t xml:space="preserve">☐  </w:t>
      </w:r>
      <w:r>
        <w:t xml:space="preserve">Continuar cumprindo integralmente as regras de jornada, pausa e descanso da empresa.</w:t>
      </w:r>
    </w:p>
    <w:p>
      <w:pPr>
        <w:pStyle w:val="Heading2"/>
        <w:spacing w:after="80" w:before="160"/>
      </w:pPr>
      <w:r>
        <w:rPr>
          <w:b/>
          <w:bCs/>
        </w:rPr>
        <w:t xml:space="preserve">4. Seus dados pessoais</w:t>
      </w:r>
    </w:p>
    <w:p>
      <w:pPr>
        <w:spacing w:after="120"/>
        <w:jc w:val="both"/>
      </w:pPr>
      <w:r>
        <w:t xml:space="preserve">Os dados coletados pelo BioLink incluem sinais fisiológicos, que são dados pessoais sensíveis relativos à saúde, e podem incluir horário e localização da operação. Eles são tratados para gestão de fadiga e segurança operacional.</w:t>
      </w:r>
    </w:p>
    <w:p>
      <w:pPr>
        <w:spacing w:after="120"/>
        <w:jc w:val="both"/>
      </w:pPr>
      <w:r>
        <w:t xml:space="preserve">A [NOME DA EMPRESA] é a controladora desses dados e a Dersalis atua como operadora, tratando-os por conta da empresa. O BioLink não realiza diagnóstico médico.</w:t>
      </w:r>
    </w:p>
    <w:p>
      <w:pPr>
        <w:spacing w:after="120"/>
        <w:jc w:val="both"/>
      </w:pPr>
      <w:r>
        <w:t xml:space="preserve">Você pode exercer os direitos previstos na Lei Geral de Proteção de Dados (art. 18 da Lei nº 13.709/2018), como acesso, correção e informação sobre o uso dos seus dados, pelo canal: [CANAL DE PRIVACIDADE DA EMPRESA]. Mais informações estão na política de privacidade da empresa: [LINK OU LOCAL].</w:t>
      </w:r>
    </w:p>
    <w:p>
      <w:pPr>
        <w:pStyle w:val="Heading2"/>
        <w:spacing w:after="80" w:before="160"/>
      </w:pPr>
      <w:r>
        <w:rPr>
          <w:b/>
          <w:bCs/>
        </w:rPr>
        <w:t xml:space="preserve">5. Declaração</w:t>
      </w:r>
    </w:p>
    <w:p>
      <w:pPr>
        <w:spacing w:after="120"/>
        <w:jc w:val="both"/>
      </w:pPr>
      <w:r>
        <w:t xml:space="preserve">Declaro que recebi treinamento sobre o uso do sensor e do BioLink, que li e compreendi as orientações deste Termo e que tive oportunidade de esclarecer minhas dúvidas. Estou ciente de que este Termo tem caráter informativo e não afasta nenhum dos meus direitos.</w:t>
      </w:r>
    </w:p>
    <w:p>
      <w:pPr>
        <w:spacing w:after="100"/>
      </w:pPr>
      <w:r>
        <w:t xml:space="preserve">Treinamento em: ____/____/______   Responsável pelo treinamento: ______________________________</w:t>
      </w:r>
    </w:p>
    <w:p>
      <w:pPr>
        <w:spacing w:after="100"/>
      </w:pPr>
      <w:r>
        <w:t xml:space="preserve">Local e data: ______________________________</w:t>
      </w:r>
    </w:p>
    <w:p>
      <w:pPr>
        <w:spacing w:before="260"/>
      </w:pPr>
    </w:p>
    <w:p>
      <w:pPr>
        <w:spacing w:after="100"/>
      </w:pPr>
      <w:r>
        <w:t xml:space="preserve">____________________________________            ____________________________________</w:t>
      </w:r>
    </w:p>
    <w:p>
      <w:pPr>
        <w:spacing w:after="100"/>
      </w:pPr>
      <w:r>
        <w:t xml:space="preserve">Assinatura do(a) operador(a)                                  Representante da [NOME DA EMPRESA]</w:t>
      </w:r>
    </w:p>
    <w:sectPr>
      <w:pgSz w:w="11906" w:h="16838" w:orient="portrait"/>
      <w:pgMar w:top="700" w:right="1250" w:bottom="7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2026-09-25T18:53:25.878Z</dcterms:created>
  <dcterms:modified xsi:type="dcterms:W3CDTF">2026-09-25T18:53:25.878Z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